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1D06" w14:textId="77777777" w:rsidR="008F4E75" w:rsidRDefault="008F4E75" w:rsidP="008F4E75"/>
    <w:p w14:paraId="32868219" w14:textId="77777777" w:rsidR="000315B0" w:rsidRDefault="00DC34F8" w:rsidP="00DC34F8">
      <w:pPr>
        <w:rPr>
          <w:rFonts w:eastAsiaTheme="minorEastAsia" w:cs="Times New Roman"/>
          <w:noProof/>
        </w:rPr>
      </w:pPr>
      <w:r>
        <w:rPr>
          <w:noProof/>
        </w:rPr>
        <w:drawing>
          <wp:inline distT="0" distB="0" distL="0" distR="0" wp14:anchorId="5F7F46A2" wp14:editId="30C59669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HP-Left-BlueGra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41EB" w14:textId="77777777" w:rsidR="00DC34F8" w:rsidRDefault="00DC34F8" w:rsidP="00AF6D9F">
      <w:pPr>
        <w:jc w:val="center"/>
        <w:rPr>
          <w:rFonts w:eastAsiaTheme="minorEastAsia" w:cs="Times New Roman"/>
          <w:noProof/>
        </w:rPr>
      </w:pPr>
    </w:p>
    <w:p w14:paraId="6ACD251B" w14:textId="30F27D81" w:rsidR="00DC34F8" w:rsidRDefault="00F7114C" w:rsidP="00DC34F8">
      <w:pPr>
        <w:pStyle w:val="Heading1"/>
        <w:rPr>
          <w:rFonts w:eastAsiaTheme="minorEastAsia"/>
          <w:noProof/>
        </w:rPr>
      </w:pPr>
      <w:r>
        <w:rPr>
          <w:rFonts w:eastAsiaTheme="minorEastAsia"/>
          <w:noProof/>
        </w:rPr>
        <w:t>Niagara County</w:t>
      </w:r>
      <w:r w:rsidR="00196E6E">
        <w:rPr>
          <w:rFonts w:eastAsiaTheme="minorEastAsia"/>
          <w:noProof/>
        </w:rPr>
        <w:t xml:space="preserve"> CC equivalents</w:t>
      </w:r>
      <w:r w:rsidR="00DC34F8">
        <w:rPr>
          <w:rFonts w:eastAsiaTheme="minorEastAsia"/>
          <w:noProof/>
        </w:rPr>
        <w:t xml:space="preserve"> to our </w:t>
      </w:r>
      <w:r w:rsidR="00684380">
        <w:rPr>
          <w:rFonts w:eastAsiaTheme="minorEastAsia"/>
          <w:noProof/>
        </w:rPr>
        <w:t>course requirements</w:t>
      </w:r>
      <w:r w:rsidR="00DC34F8">
        <w:rPr>
          <w:rFonts w:eastAsiaTheme="minorEastAsia"/>
          <w:noProof/>
        </w:rPr>
        <w:t>:</w:t>
      </w:r>
    </w:p>
    <w:p w14:paraId="5DA8591D" w14:textId="77777777" w:rsidR="00DC34F8" w:rsidRDefault="00DC34F8" w:rsidP="00DC34F8">
      <w:pPr>
        <w:rPr>
          <w:rFonts w:eastAsiaTheme="minorEastAsia" w:cs="Times New Roman"/>
          <w:noProof/>
        </w:rPr>
      </w:pPr>
    </w:p>
    <w:tbl>
      <w:tblPr>
        <w:tblStyle w:val="GridTable1Light-Accent6"/>
        <w:tblW w:w="0" w:type="auto"/>
        <w:tblLook w:val="0480" w:firstRow="0" w:lastRow="0" w:firstColumn="1" w:lastColumn="0" w:noHBand="0" w:noVBand="1"/>
      </w:tblPr>
      <w:tblGrid>
        <w:gridCol w:w="3078"/>
        <w:gridCol w:w="4121"/>
      </w:tblGrid>
      <w:tr w:rsidR="00DC34F8" w14:paraId="0C23DBB8" w14:textId="77777777" w:rsidTr="427BCD70">
        <w:trPr>
          <w:trHeight w:val="3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9FEFDC5" w14:textId="77777777" w:rsidR="00DC34F8" w:rsidRPr="00DC34F8" w:rsidRDefault="00DC34F8" w:rsidP="00DC34F8">
            <w:pPr>
              <w:rPr>
                <w:rFonts w:asciiTheme="majorHAnsi" w:eastAsiaTheme="minorEastAsia" w:hAnsiTheme="majorHAnsi" w:cs="Times New Roman"/>
                <w:bCs w:val="0"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noProof/>
                <w:color w:val="548DD4" w:themeColor="text2" w:themeTint="99"/>
                <w:sz w:val="26"/>
                <w:szCs w:val="26"/>
              </w:rPr>
              <w:t>UB Course</w:t>
            </w:r>
          </w:p>
          <w:p w14:paraId="557A1841" w14:textId="21DCFA8B" w:rsidR="00DC34F8" w:rsidRDefault="00DC34F8" w:rsidP="008F4E75">
            <w:pPr>
              <w:rPr>
                <w:rFonts w:eastAsiaTheme="minorEastAsia" w:cs="Times New Roman"/>
                <w:b w:val="0"/>
                <w:noProof/>
              </w:rPr>
            </w:pPr>
          </w:p>
          <w:p w14:paraId="1A3DB45D" w14:textId="77777777" w:rsidR="00684380" w:rsidRDefault="00684380" w:rsidP="0068438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101</w:t>
            </w:r>
          </w:p>
          <w:p w14:paraId="4C3D2515" w14:textId="77777777" w:rsidR="00684380" w:rsidRDefault="00684380" w:rsidP="0068438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102</w:t>
            </w:r>
          </w:p>
          <w:p w14:paraId="60C4738A" w14:textId="77777777" w:rsidR="00684380" w:rsidRDefault="00684380" w:rsidP="0068438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210</w:t>
            </w:r>
          </w:p>
          <w:p w14:paraId="6B9157F6" w14:textId="77777777" w:rsidR="00684380" w:rsidRDefault="00684380" w:rsidP="0068438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310</w:t>
            </w:r>
          </w:p>
          <w:p w14:paraId="41E8689C" w14:textId="77777777" w:rsidR="00684380" w:rsidRDefault="00684380" w:rsidP="0068438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315</w:t>
            </w:r>
          </w:p>
          <w:p w14:paraId="0C020669" w14:textId="77777777" w:rsidR="00684380" w:rsidRDefault="00684380" w:rsidP="0068438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320</w:t>
            </w:r>
          </w:p>
          <w:p w14:paraId="44BCA689" w14:textId="77777777" w:rsidR="00684380" w:rsidRDefault="00684380" w:rsidP="0068438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325</w:t>
            </w:r>
          </w:p>
          <w:p w14:paraId="144DBF0C" w14:textId="77777777" w:rsidR="00684380" w:rsidRDefault="00684380" w:rsidP="0068438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330</w:t>
            </w:r>
          </w:p>
          <w:p w14:paraId="05A6EAB5" w14:textId="77777777" w:rsidR="00684380" w:rsidRPr="009C161D" w:rsidRDefault="00684380" w:rsidP="00684380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PGY 300</w:t>
            </w:r>
          </w:p>
          <w:p w14:paraId="6F86CFD5" w14:textId="77777777" w:rsidR="00684380" w:rsidRDefault="00684380" w:rsidP="0068438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CHE 101</w:t>
            </w:r>
          </w:p>
          <w:p w14:paraId="21E0136B" w14:textId="77777777" w:rsidR="00684380" w:rsidRDefault="00684380" w:rsidP="0068438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PSC 101</w:t>
            </w:r>
          </w:p>
          <w:p w14:paraId="2C55BF39" w14:textId="77777777" w:rsidR="00684380" w:rsidRDefault="00684380" w:rsidP="0068438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PSY 101</w:t>
            </w:r>
          </w:p>
          <w:p w14:paraId="7095AEE4" w14:textId="77777777" w:rsidR="00684380" w:rsidRDefault="00684380" w:rsidP="0068438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SOC 101</w:t>
            </w:r>
          </w:p>
          <w:p w14:paraId="50C1DB98" w14:textId="39636215" w:rsidR="00065334" w:rsidRPr="00902B62" w:rsidRDefault="00684380" w:rsidP="0068438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119</w:t>
            </w:r>
          </w:p>
        </w:tc>
        <w:tc>
          <w:tcPr>
            <w:tcW w:w="4121" w:type="dxa"/>
          </w:tcPr>
          <w:p w14:paraId="0BEEF206" w14:textId="4A06EC62" w:rsidR="00DC34F8" w:rsidRPr="00DC34F8" w:rsidRDefault="427BCD70" w:rsidP="427BC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bCs/>
                <w:noProof/>
                <w:color w:val="548DD4" w:themeColor="text2" w:themeTint="99"/>
                <w:sz w:val="26"/>
                <w:szCs w:val="26"/>
              </w:rPr>
            </w:pPr>
            <w:r w:rsidRPr="427BCD70">
              <w:rPr>
                <w:rFonts w:asciiTheme="majorHAnsi" w:eastAsiaTheme="minorEastAsia" w:hAnsiTheme="majorHAnsi" w:cs="Times New Roman"/>
                <w:b/>
                <w:bCs/>
                <w:noProof/>
                <w:color w:val="548DD4" w:themeColor="text2" w:themeTint="99"/>
                <w:sz w:val="26"/>
                <w:szCs w:val="26"/>
              </w:rPr>
              <w:t>Equivalent at NCCC</w:t>
            </w:r>
          </w:p>
          <w:p w14:paraId="6B89B814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3ED65A40" w14:textId="20ED6EE5" w:rsidR="005838A9" w:rsidRPr="005838A9" w:rsidRDefault="005838A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>No equivalent</w:t>
            </w:r>
          </w:p>
          <w:p w14:paraId="4FC408AE" w14:textId="0CAB643B" w:rsidR="005838A9" w:rsidRPr="005838A9" w:rsidRDefault="005838A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2630F610" w14:textId="2BCC741E" w:rsidR="005838A9" w:rsidRPr="005838A9" w:rsidRDefault="005838A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13E2018D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606235BE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equivlanet </w:t>
            </w:r>
          </w:p>
          <w:p w14:paraId="7B8DF70B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>No equivalent</w:t>
            </w:r>
          </w:p>
          <w:p w14:paraId="104B54C3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34FF88BE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52770232" w14:textId="2DD6DF1C" w:rsidR="00DC0ECD" w:rsidRDefault="00F7114C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BI0 213 and BIO 214</w:t>
            </w:r>
            <w:r w:rsidR="00684380">
              <w:rPr>
                <w:rFonts w:eastAsiaTheme="minorEastAsia" w:cstheme="minorHAnsi"/>
                <w:noProof/>
              </w:rPr>
              <w:t xml:space="preserve"> (need both courses)</w:t>
            </w:r>
          </w:p>
          <w:p w14:paraId="5C7E9BDE" w14:textId="273A0293" w:rsidR="00F7114C" w:rsidRDefault="00F7114C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CHE 111 and CHE 120 (need both courses)</w:t>
            </w:r>
          </w:p>
          <w:p w14:paraId="4819AD6F" w14:textId="77777777" w:rsidR="00F7114C" w:rsidRDefault="00F7114C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PSC 101</w:t>
            </w:r>
          </w:p>
          <w:p w14:paraId="7AFDC07C" w14:textId="77777777" w:rsidR="00F7114C" w:rsidRDefault="00F7114C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PSY 110</w:t>
            </w:r>
          </w:p>
          <w:p w14:paraId="2744E570" w14:textId="77777777" w:rsidR="00F7114C" w:rsidRDefault="00F7114C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SOC 101</w:t>
            </w:r>
          </w:p>
          <w:p w14:paraId="37BFB1C2" w14:textId="324E3254" w:rsidR="00F7114C" w:rsidRPr="00DC0ECD" w:rsidRDefault="00F7114C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sz w:val="26"/>
                <w:szCs w:val="26"/>
              </w:rPr>
            </w:pPr>
            <w:r>
              <w:rPr>
                <w:rFonts w:eastAsiaTheme="minorEastAsia" w:cstheme="minorHAnsi"/>
                <w:noProof/>
              </w:rPr>
              <w:t xml:space="preserve">MAT 164 </w:t>
            </w:r>
          </w:p>
        </w:tc>
      </w:tr>
    </w:tbl>
    <w:p w14:paraId="461E3FBB" w14:textId="3355C88D" w:rsidR="1EEF8B7F" w:rsidRDefault="1EEF8B7F" w:rsidP="1EEF8B7F">
      <w:pPr>
        <w:rPr>
          <w:color w:val="1F497D" w:themeColor="text2"/>
        </w:rPr>
      </w:pPr>
      <w:r w:rsidRPr="1EEF8B7F">
        <w:rPr>
          <w:color w:val="1F497D" w:themeColor="text2"/>
        </w:rPr>
        <w:t xml:space="preserve"> </w:t>
      </w:r>
    </w:p>
    <w:p w14:paraId="1331A5D6" w14:textId="77777777" w:rsidR="00E42E56" w:rsidRDefault="00E42E56" w:rsidP="00E42E56">
      <w:pPr>
        <w:rPr>
          <w:color w:val="1F497D" w:themeColor="text2"/>
        </w:rPr>
      </w:pPr>
    </w:p>
    <w:p w14:paraId="5E60729E" w14:textId="12781827" w:rsidR="000315B0" w:rsidRPr="00DC34F8" w:rsidRDefault="000315B0" w:rsidP="00E42E56">
      <w:pPr>
        <w:rPr>
          <w:color w:val="1F497D" w:themeColor="text2"/>
        </w:rPr>
      </w:pPr>
      <w:r w:rsidRPr="00DC34F8">
        <w:rPr>
          <w:color w:val="1F497D" w:themeColor="text2"/>
        </w:rPr>
        <w:t xml:space="preserve">Students should check all of the above articulations </w:t>
      </w:r>
      <w:r w:rsidR="00BB649F">
        <w:rPr>
          <w:color w:val="1F497D" w:themeColor="text2"/>
        </w:rPr>
        <w:t>at</w:t>
      </w:r>
      <w:r w:rsidRPr="00DC34F8">
        <w:rPr>
          <w:color w:val="1F497D" w:themeColor="text2"/>
        </w:rPr>
        <w:t xml:space="preserve"> </w:t>
      </w:r>
      <w:hyperlink r:id="rId6" w:history="1">
        <w:r w:rsidRPr="00DC34F8">
          <w:rPr>
            <w:rStyle w:val="Hyperlink"/>
            <w:color w:val="1F497D" w:themeColor="text2"/>
          </w:rPr>
          <w:t>taurus.buffalo.edu</w:t>
        </w:r>
      </w:hyperlink>
      <w:r w:rsidR="00DC34F8" w:rsidRPr="00DC34F8">
        <w:rPr>
          <w:color w:val="1F497D" w:themeColor="text2"/>
        </w:rPr>
        <w:t xml:space="preserve">. </w:t>
      </w:r>
    </w:p>
    <w:p w14:paraId="54086247" w14:textId="77777777" w:rsidR="008F4E75" w:rsidRDefault="008F4E75" w:rsidP="008F4E75"/>
    <w:p w14:paraId="2985ADDC" w14:textId="77777777" w:rsidR="00E42E56" w:rsidRPr="008F4E75" w:rsidRDefault="00E42E56" w:rsidP="008F4E75"/>
    <w:sectPr w:rsidR="00E42E56" w:rsidRPr="008F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4B4D"/>
    <w:multiLevelType w:val="hybridMultilevel"/>
    <w:tmpl w:val="FCA62662"/>
    <w:lvl w:ilvl="0" w:tplc="3A4E4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78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34"/>
    <w:rsid w:val="000315B0"/>
    <w:rsid w:val="00065334"/>
    <w:rsid w:val="00196E6E"/>
    <w:rsid w:val="001A06D5"/>
    <w:rsid w:val="0024037A"/>
    <w:rsid w:val="003D210A"/>
    <w:rsid w:val="0046213F"/>
    <w:rsid w:val="005838A9"/>
    <w:rsid w:val="00616AE1"/>
    <w:rsid w:val="00684380"/>
    <w:rsid w:val="008001B2"/>
    <w:rsid w:val="008D50EE"/>
    <w:rsid w:val="008F4E75"/>
    <w:rsid w:val="00902B62"/>
    <w:rsid w:val="00953248"/>
    <w:rsid w:val="009552BC"/>
    <w:rsid w:val="00AF6D9F"/>
    <w:rsid w:val="00B24434"/>
    <w:rsid w:val="00BB649F"/>
    <w:rsid w:val="00D05871"/>
    <w:rsid w:val="00DC0ECD"/>
    <w:rsid w:val="00DC34F8"/>
    <w:rsid w:val="00DC583A"/>
    <w:rsid w:val="00E42E56"/>
    <w:rsid w:val="00E7763C"/>
    <w:rsid w:val="00F7114C"/>
    <w:rsid w:val="1EEF8B7F"/>
    <w:rsid w:val="427BC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CA4E"/>
  <w15:docId w15:val="{FAF44729-C423-474A-93DC-2F0B7D3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3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75"/>
    <w:pPr>
      <w:ind w:left="720"/>
      <w:contextualSpacing/>
    </w:pPr>
  </w:style>
  <w:style w:type="table" w:styleId="TableGrid">
    <w:name w:val="Table Grid"/>
    <w:basedOn w:val="TableNormal"/>
    <w:uiPriority w:val="59"/>
    <w:rsid w:val="0003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1Light-Accent6">
    <w:name w:val="Grid Table 1 Light Accent 6"/>
    <w:basedOn w:val="TableNormal"/>
    <w:uiPriority w:val="46"/>
    <w:rsid w:val="00DC34F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C3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PHHP-NT2.ot.buffalo.edu\PHHPPUBLIC\Dean\OASA\Website\Transfer%20Guides\Occupational%20Therapy\taurus.buffalo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>University at Buffalo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Reading, Jillian</dc:creator>
  <cp:lastModifiedBy>Kristy Happ</cp:lastModifiedBy>
  <cp:revision>2</cp:revision>
  <dcterms:created xsi:type="dcterms:W3CDTF">2024-01-08T20:11:00Z</dcterms:created>
  <dcterms:modified xsi:type="dcterms:W3CDTF">2024-01-08T20:11:00Z</dcterms:modified>
</cp:coreProperties>
</file>